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78" w:rsidRPr="0066615A" w:rsidRDefault="00410A78" w:rsidP="00410A78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Жаңалық</w:t>
      </w:r>
      <w:proofErr w:type="spellEnd"/>
      <w:r w:rsidRPr="0066615A">
        <w:rPr>
          <w:rFonts w:ascii="Times New Roman" w:hAnsi="Times New Roman" w:cs="Times New Roman"/>
          <w:b/>
          <w:sz w:val="28"/>
        </w:rPr>
        <w:t>:</w:t>
      </w:r>
    </w:p>
    <w:p w:rsidR="00410A78" w:rsidRPr="0066615A" w:rsidRDefault="00410A78" w:rsidP="00410A7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Ақпарат тарату себебімен Адам Ресурстарын Басқару Департаменті мен Әлеуметтік Денсаулық Сақтау кафедрасының біріккен жобасы бойынша дайындалған күнтізбелік-тақырыптық семинар мазмұны</w:t>
      </w:r>
      <w:r w:rsidRPr="0066615A">
        <w:rPr>
          <w:rFonts w:ascii="Times New Roman" w:hAnsi="Times New Roman" w:cs="Times New Roman"/>
          <w:sz w:val="28"/>
        </w:rPr>
        <w:t>:</w:t>
      </w:r>
    </w:p>
    <w:p w:rsidR="00410A78" w:rsidRPr="00D10355" w:rsidRDefault="00410A78" w:rsidP="00D10355">
      <w:pPr>
        <w:ind w:firstLine="708"/>
        <w:rPr>
          <w:rFonts w:ascii="Times New Roman" w:hAnsi="Times New Roman" w:cs="Times New Roman"/>
          <w:b/>
          <w:i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АРБД қызметкерлерімен жасалған семинарлар келесі график және тақырып бойынша өткізілді</w:t>
      </w:r>
      <w:r w:rsidRPr="00D10355">
        <w:rPr>
          <w:rFonts w:ascii="Times New Roman" w:hAnsi="Times New Roman" w:cs="Times New Roman"/>
          <w:sz w:val="28"/>
          <w:lang w:val="kk-KZ"/>
        </w:rPr>
        <w:t>:</w:t>
      </w:r>
      <w:r w:rsidRPr="00D10355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</w:p>
    <w:p w:rsidR="00410A78" w:rsidRPr="00D27DC0" w:rsidRDefault="00410A78" w:rsidP="00410A78">
      <w:pPr>
        <w:rPr>
          <w:rFonts w:ascii="Times New Roman" w:hAnsi="Times New Roman" w:cs="Times New Roman"/>
          <w:b/>
          <w:sz w:val="28"/>
          <w:lang w:val="kk-KZ"/>
        </w:rPr>
      </w:pPr>
      <w:r w:rsidRPr="0066615A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  <w:lang w:val="kk-KZ"/>
        </w:rPr>
        <w:t>Қызметкер басқару</w:t>
      </w:r>
      <w:r w:rsidRPr="0066615A">
        <w:rPr>
          <w:rFonts w:ascii="Times New Roman" w:hAnsi="Times New Roman" w:cs="Times New Roman"/>
          <w:b/>
          <w:i/>
          <w:sz w:val="28"/>
        </w:rPr>
        <w:t>»</w:t>
      </w:r>
      <w:r w:rsidRPr="0066615A">
        <w:rPr>
          <w:rFonts w:ascii="Times New Roman" w:hAnsi="Times New Roman" w:cs="Times New Roman"/>
          <w:sz w:val="28"/>
        </w:rPr>
        <w:t xml:space="preserve">, </w:t>
      </w:r>
      <w:r w:rsidRPr="0066615A">
        <w:rPr>
          <w:rFonts w:ascii="Times New Roman" w:hAnsi="Times New Roman" w:cs="Times New Roman"/>
          <w:b/>
          <w:sz w:val="28"/>
        </w:rPr>
        <w:t>17.05.16-20.05.16</w:t>
      </w:r>
      <w:r>
        <w:rPr>
          <w:rFonts w:ascii="Times New Roman" w:hAnsi="Times New Roman" w:cs="Times New Roman"/>
          <w:b/>
          <w:sz w:val="28"/>
          <w:lang w:val="kk-KZ"/>
        </w:rPr>
        <w:t xml:space="preserve"> аралығында өткізілді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268"/>
        <w:gridCol w:w="1276"/>
      </w:tblGrid>
      <w:tr w:rsidR="00410A78" w:rsidRPr="001107CE" w:rsidTr="00A04416">
        <w:trPr>
          <w:cantSplit/>
          <w:trHeight w:val="254"/>
        </w:trPr>
        <w:tc>
          <w:tcPr>
            <w:tcW w:w="993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реті</w:t>
            </w:r>
            <w:proofErr w:type="spellEnd"/>
          </w:p>
        </w:tc>
        <w:tc>
          <w:tcPr>
            <w:tcW w:w="1134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3827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2268" w:type="dxa"/>
            <w:vMerge w:val="restart"/>
          </w:tcPr>
          <w:p w:rsidR="00410A78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Мұғалім</w:t>
            </w:r>
            <w:proofErr w:type="spellEnd"/>
          </w:p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Т.А.Ж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дәреже</w:t>
            </w:r>
            <w:proofErr w:type="spellEnd"/>
          </w:p>
        </w:tc>
        <w:tc>
          <w:tcPr>
            <w:tcW w:w="1276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</w:t>
            </w:r>
            <w:proofErr w:type="spellEnd"/>
          </w:p>
        </w:tc>
      </w:tr>
      <w:tr w:rsidR="00410A78" w:rsidRPr="001107CE" w:rsidTr="00A04416">
        <w:trPr>
          <w:cantSplit/>
          <w:trHeight w:val="230"/>
        </w:trPr>
        <w:tc>
          <w:tcPr>
            <w:tcW w:w="993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78" w:rsidRPr="001107CE" w:rsidTr="00A04416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0A78" w:rsidRPr="00D27DC0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Ресурстарын Басқару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10A78" w:rsidRPr="001107CE" w:rsidRDefault="00924D6E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410A78"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Доскожин.</w:t>
            </w:r>
          </w:p>
          <w:p w:rsidR="00410A78" w:rsidRPr="001107CE" w:rsidRDefault="00924D6E" w:rsidP="009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10A78"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Кравцив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Гоголь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бөлме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№217</w:t>
            </w:r>
          </w:p>
        </w:tc>
      </w:tr>
      <w:tr w:rsidR="00410A78" w:rsidRPr="001107CE" w:rsidTr="00A04416">
        <w:trPr>
          <w:cantSplit/>
          <w:trHeight w:val="270"/>
        </w:trPr>
        <w:tc>
          <w:tcPr>
            <w:tcW w:w="993" w:type="dxa"/>
            <w:vMerge/>
          </w:tcPr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10A78" w:rsidRPr="00D27DC0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Уақыт менеджменті</w:t>
            </w:r>
          </w:p>
        </w:tc>
        <w:tc>
          <w:tcPr>
            <w:tcW w:w="2268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78" w:rsidRPr="001107CE" w:rsidTr="00A04416">
        <w:trPr>
          <w:cantSplit/>
          <w:trHeight w:val="1262"/>
        </w:trPr>
        <w:tc>
          <w:tcPr>
            <w:tcW w:w="993" w:type="dxa"/>
            <w:vMerge/>
          </w:tcPr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Мекеме жүйесінің тиімділігін басқару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10A78" w:rsidRPr="001107CE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профессор-мұғалім құрамының(ПМҚ) жеке бас дамуының тиімділігін басқару жүйесі</w:t>
            </w:r>
          </w:p>
          <w:p w:rsidR="00410A78" w:rsidRPr="001107CE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Ресурстарын Басқару жүйесін енгізу тәжирибесі</w:t>
            </w:r>
          </w:p>
        </w:tc>
        <w:tc>
          <w:tcPr>
            <w:tcW w:w="2268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78" w:rsidRPr="001107CE" w:rsidTr="00A04416">
        <w:trPr>
          <w:cantSplit/>
          <w:trHeight w:val="33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410A78" w:rsidRPr="00D27DC0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Бапкерлік</w:t>
            </w:r>
          </w:p>
        </w:tc>
        <w:tc>
          <w:tcPr>
            <w:tcW w:w="2268" w:type="dxa"/>
          </w:tcPr>
          <w:p w:rsidR="00410A78" w:rsidRPr="001107CE" w:rsidRDefault="00924D6E" w:rsidP="009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10A78"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A78" w:rsidRPr="001107CE" w:rsidRDefault="00410A78" w:rsidP="00410A78"/>
    <w:p w:rsidR="00410A78" w:rsidRPr="003D4B21" w:rsidRDefault="00410A78" w:rsidP="00410A78">
      <w:pPr>
        <w:rPr>
          <w:rFonts w:ascii="Times New Roman" w:hAnsi="Times New Roman" w:cs="Times New Roman"/>
          <w:sz w:val="28"/>
          <w:lang w:val="kk-KZ"/>
        </w:rPr>
      </w:pPr>
      <w:r w:rsidRPr="0066615A">
        <w:rPr>
          <w:rFonts w:ascii="Times New Roman" w:hAnsi="Times New Roman" w:cs="Times New Roman"/>
          <w:b/>
          <w:i/>
          <w:sz w:val="28"/>
        </w:rPr>
        <w:t>«</w:t>
      </w:r>
      <w:r w:rsidR="003D4B21">
        <w:rPr>
          <w:rFonts w:ascii="Times New Roman" w:hAnsi="Times New Roman" w:cs="Times New Roman"/>
          <w:b/>
          <w:i/>
          <w:sz w:val="28"/>
          <w:lang w:val="kk-KZ"/>
        </w:rPr>
        <w:t>Кадр саясатының маңызы мен рөлі</w:t>
      </w:r>
      <w:r w:rsidRPr="0066615A">
        <w:rPr>
          <w:rFonts w:ascii="Times New Roman" w:hAnsi="Times New Roman" w:cs="Times New Roman"/>
          <w:b/>
          <w:i/>
          <w:sz w:val="28"/>
        </w:rPr>
        <w:t>»</w:t>
      </w:r>
      <w:r w:rsidRPr="0066615A">
        <w:rPr>
          <w:rFonts w:ascii="Times New Roman" w:hAnsi="Times New Roman" w:cs="Times New Roman"/>
          <w:sz w:val="28"/>
        </w:rPr>
        <w:t xml:space="preserve">, </w:t>
      </w:r>
      <w:r w:rsidRPr="0066615A">
        <w:rPr>
          <w:rFonts w:ascii="Times New Roman" w:hAnsi="Times New Roman" w:cs="Times New Roman"/>
          <w:b/>
          <w:sz w:val="28"/>
        </w:rPr>
        <w:t>11.05.16- 17.05.16</w:t>
      </w:r>
      <w:r w:rsidR="003D4B21" w:rsidRPr="003D4B21">
        <w:rPr>
          <w:rFonts w:ascii="Times New Roman" w:hAnsi="Times New Roman" w:cs="Times New Roman"/>
          <w:b/>
          <w:sz w:val="28"/>
        </w:rPr>
        <w:t xml:space="preserve"> </w:t>
      </w:r>
      <w:r w:rsidR="003D4B21">
        <w:rPr>
          <w:rFonts w:ascii="Times New Roman" w:hAnsi="Times New Roman" w:cs="Times New Roman"/>
          <w:b/>
          <w:sz w:val="28"/>
          <w:lang w:val="kk-KZ"/>
        </w:rPr>
        <w:t>аралығында өткізілді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268"/>
        <w:gridCol w:w="1276"/>
      </w:tblGrid>
      <w:tr w:rsidR="00410A78" w:rsidRPr="001107CE" w:rsidTr="00A04416">
        <w:trPr>
          <w:cantSplit/>
          <w:trHeight w:val="254"/>
        </w:trPr>
        <w:tc>
          <w:tcPr>
            <w:tcW w:w="993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реті</w:t>
            </w:r>
            <w:proofErr w:type="spellEnd"/>
          </w:p>
        </w:tc>
        <w:tc>
          <w:tcPr>
            <w:tcW w:w="1134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3827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2268" w:type="dxa"/>
            <w:vMerge w:val="restart"/>
          </w:tcPr>
          <w:p w:rsidR="00410A78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Мұғалім</w:t>
            </w:r>
            <w:proofErr w:type="spellEnd"/>
          </w:p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Т.А.Ж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дәреже</w:t>
            </w:r>
            <w:proofErr w:type="spellEnd"/>
          </w:p>
        </w:tc>
        <w:tc>
          <w:tcPr>
            <w:tcW w:w="1276" w:type="dxa"/>
            <w:vMerge w:val="restart"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</w:t>
            </w:r>
            <w:proofErr w:type="spellEnd"/>
          </w:p>
        </w:tc>
      </w:tr>
      <w:tr w:rsidR="00410A78" w:rsidRPr="001107CE" w:rsidTr="00A04416">
        <w:trPr>
          <w:cantSplit/>
          <w:trHeight w:val="230"/>
        </w:trPr>
        <w:tc>
          <w:tcPr>
            <w:tcW w:w="993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78" w:rsidRPr="001107CE" w:rsidTr="00A04416">
        <w:trPr>
          <w:cantSplit/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0A78" w:rsidRPr="00D27DC0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Кадр саясатының Адам Басқарудағы рөлі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4D6E" w:rsidRDefault="00924D6E" w:rsidP="009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Д.М. Доскожин </w:t>
            </w:r>
          </w:p>
          <w:p w:rsidR="00410A78" w:rsidRPr="001107CE" w:rsidRDefault="00924D6E" w:rsidP="009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Н.Ю. Бек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Гоголь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бөлме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№217</w:t>
            </w:r>
          </w:p>
        </w:tc>
      </w:tr>
      <w:tr w:rsidR="00410A78" w:rsidRPr="00D10355" w:rsidTr="00A04416">
        <w:trPr>
          <w:cantSplit/>
          <w:trHeight w:val="1273"/>
        </w:trPr>
        <w:tc>
          <w:tcPr>
            <w:tcW w:w="993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10A78" w:rsidRPr="001107CE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0A78" w:rsidRPr="001107CE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 Ресурстарының уәждемесі</w:t>
            </w: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10A78" w:rsidRPr="00D27DC0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ПМҚ ның академикалық дамуының бағалау</w:t>
            </w:r>
          </w:p>
          <w:p w:rsidR="00410A78" w:rsidRPr="005A719F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ПМҚ ның жұмыс тиімділігін бағалау</w:t>
            </w:r>
          </w:p>
          <w:p w:rsidR="00410A78" w:rsidRPr="00D27DC0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Кафедраның жұмысының рейтингі</w:t>
            </w:r>
          </w:p>
        </w:tc>
        <w:tc>
          <w:tcPr>
            <w:tcW w:w="2268" w:type="dxa"/>
            <w:vMerge/>
          </w:tcPr>
          <w:p w:rsidR="00410A78" w:rsidRPr="005A719F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vMerge/>
          </w:tcPr>
          <w:p w:rsidR="00410A78" w:rsidRPr="005A719F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10A78" w:rsidRPr="001107CE" w:rsidTr="00A04416">
        <w:trPr>
          <w:cantSplit/>
          <w:trHeight w:val="225"/>
        </w:trPr>
        <w:tc>
          <w:tcPr>
            <w:tcW w:w="993" w:type="dxa"/>
            <w:vMerge/>
          </w:tcPr>
          <w:p w:rsidR="00410A78" w:rsidRPr="005A719F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</w:tcPr>
          <w:p w:rsidR="00410A78" w:rsidRPr="005A719F" w:rsidRDefault="00410A78" w:rsidP="00A0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10A78" w:rsidRPr="00C752B4" w:rsidRDefault="00410A78" w:rsidP="00A0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Күйзелу</w:t>
            </w:r>
            <w:r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Маманның күйзелу үрдісінің дамуын алдын алу</w:t>
            </w:r>
          </w:p>
        </w:tc>
        <w:tc>
          <w:tcPr>
            <w:tcW w:w="2268" w:type="dxa"/>
          </w:tcPr>
          <w:p w:rsidR="00410A78" w:rsidRPr="001107CE" w:rsidRDefault="00924D6E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К.С.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0A78" w:rsidRPr="001107CE" w:rsidRDefault="00410A78" w:rsidP="00A0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A78" w:rsidRDefault="00410A78" w:rsidP="00410A78"/>
    <w:p w:rsidR="001956FB" w:rsidRPr="00410A78" w:rsidRDefault="001956FB" w:rsidP="00410A78">
      <w:pPr>
        <w:rPr>
          <w:lang w:val="en-US"/>
        </w:rPr>
      </w:pPr>
    </w:p>
    <w:sectPr w:rsidR="001956FB" w:rsidRPr="0041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CE"/>
    <w:rsid w:val="001107CE"/>
    <w:rsid w:val="00116BCB"/>
    <w:rsid w:val="00152939"/>
    <w:rsid w:val="001956FB"/>
    <w:rsid w:val="003D4B21"/>
    <w:rsid w:val="00410A78"/>
    <w:rsid w:val="005A719F"/>
    <w:rsid w:val="0066615A"/>
    <w:rsid w:val="006A72AB"/>
    <w:rsid w:val="006E095D"/>
    <w:rsid w:val="00884B0E"/>
    <w:rsid w:val="00895CEB"/>
    <w:rsid w:val="00924D6E"/>
    <w:rsid w:val="00BB384E"/>
    <w:rsid w:val="00C502F4"/>
    <w:rsid w:val="00C752B4"/>
    <w:rsid w:val="00D10355"/>
    <w:rsid w:val="00D27DC0"/>
    <w:rsid w:val="00ED1C99"/>
    <w:rsid w:val="00EE00EA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44FE"/>
  <w15:docId w15:val="{7A02D681-EDB1-4CEA-867E-E5627F6E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1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8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09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459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6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57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35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 Нина</dc:creator>
  <cp:lastModifiedBy>Бек Нина</cp:lastModifiedBy>
  <cp:revision>6</cp:revision>
  <dcterms:created xsi:type="dcterms:W3CDTF">2017-06-05T20:21:00Z</dcterms:created>
  <dcterms:modified xsi:type="dcterms:W3CDTF">2017-06-08T08:42:00Z</dcterms:modified>
</cp:coreProperties>
</file>