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59" w:rsidRPr="00724A97" w:rsidRDefault="00FE0D59" w:rsidP="00FE0D59">
      <w:pPr>
        <w:pStyle w:val="a5"/>
        <w:shd w:val="clear" w:color="auto" w:fill="FFFFFF"/>
        <w:spacing w:before="150" w:beforeAutospacing="0" w:after="0" w:afterAutospacing="0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DD320B">
        <w:rPr>
          <w:b/>
          <w:bCs/>
          <w:sz w:val="36"/>
          <w:szCs w:val="36"/>
          <w:lang w:val="en-US"/>
        </w:rPr>
        <w:t>Report on business trip on the TEMPUS project (audit) June, 2014, Almaty</w:t>
      </w:r>
    </w:p>
    <w:p w:rsidR="00724A97" w:rsidRPr="00724A97" w:rsidRDefault="00724A97" w:rsidP="00FE0D59">
      <w:pPr>
        <w:pStyle w:val="a5"/>
        <w:shd w:val="clear" w:color="auto" w:fill="FFFFFF"/>
        <w:spacing w:before="150" w:beforeAutospacing="0" w:after="0" w:afterAutospacing="0"/>
        <w:jc w:val="center"/>
        <w:rPr>
          <w:sz w:val="36"/>
          <w:szCs w:val="36"/>
          <w:lang w:val="en-US"/>
        </w:rPr>
      </w:pPr>
      <w:r>
        <w:rPr>
          <w:rFonts w:ascii="Arial" w:hAnsi="Arial" w:cs="Arial"/>
          <w:noProof/>
          <w:color w:val="1772AF"/>
          <w:sz w:val="18"/>
          <w:szCs w:val="18"/>
        </w:rPr>
        <w:drawing>
          <wp:inline distT="0" distB="0" distL="0" distR="0" wp14:anchorId="13F66D97" wp14:editId="6FD6F5F2">
            <wp:extent cx="5572125" cy="4171950"/>
            <wp:effectExtent l="0" t="0" r="9525" b="0"/>
            <wp:docPr id="1" name="Рисунок 1" descr="xx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59" w:rsidRPr="00FE0D59" w:rsidRDefault="00FE0D59" w:rsidP="0087674A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  <w:sz w:val="28"/>
          <w:szCs w:val="28"/>
          <w:lang w:val="en-US"/>
        </w:rPr>
      </w:pPr>
      <w:r w:rsidRPr="00FE0D59">
        <w:rPr>
          <w:color w:val="2C2B2B"/>
          <w:sz w:val="28"/>
          <w:szCs w:val="28"/>
          <w:lang w:val="en-US"/>
        </w:rPr>
        <w:t xml:space="preserve">On June 8-19, 2014 employees of KGMU consisting of: Director of the Center of Human Resources Management – TEMPUS project coordinator D. M. </w:t>
      </w:r>
      <w:proofErr w:type="spellStart"/>
      <w:r w:rsidRPr="00FE0D59">
        <w:rPr>
          <w:color w:val="2C2B2B"/>
          <w:sz w:val="28"/>
          <w:szCs w:val="28"/>
          <w:lang w:val="en-US"/>
        </w:rPr>
        <w:t>Doskozhin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, and Head of HR E.A. </w:t>
      </w:r>
      <w:proofErr w:type="spellStart"/>
      <w:r w:rsidRPr="00FE0D59">
        <w:rPr>
          <w:color w:val="2C2B2B"/>
          <w:sz w:val="28"/>
          <w:szCs w:val="28"/>
          <w:lang w:val="en-US"/>
        </w:rPr>
        <w:t>Kravtsiv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 and the HR officer G.A. </w:t>
      </w:r>
      <w:proofErr w:type="spellStart"/>
      <w:r w:rsidRPr="00FE0D59">
        <w:rPr>
          <w:color w:val="2C2B2B"/>
          <w:sz w:val="28"/>
          <w:szCs w:val="28"/>
          <w:lang w:val="en-US"/>
        </w:rPr>
        <w:t>Kanatbekovy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 became participants of audit according to the Tempus «Promoting educational organizations through development of people» which took place on the basis of the </w:t>
      </w:r>
      <w:proofErr w:type="spellStart"/>
      <w:r w:rsidRPr="00FE0D59">
        <w:rPr>
          <w:color w:val="2C2B2B"/>
          <w:sz w:val="28"/>
          <w:szCs w:val="28"/>
          <w:lang w:val="en-US"/>
        </w:rPr>
        <w:t>Ryskulov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 Kazakh University of Economics in Almaty. Audit was carried out by the project coordinator Alicia </w:t>
      </w:r>
      <w:proofErr w:type="spellStart"/>
      <w:r w:rsidRPr="00FE0D59">
        <w:rPr>
          <w:color w:val="2C2B2B"/>
          <w:sz w:val="28"/>
          <w:szCs w:val="28"/>
          <w:lang w:val="en-US"/>
        </w:rPr>
        <w:t>Berlanga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 (Polytechnic University of Catalonia) and Victor </w:t>
      </w:r>
      <w:proofErr w:type="spellStart"/>
      <w:r w:rsidRPr="00FE0D59">
        <w:rPr>
          <w:color w:val="2C2B2B"/>
          <w:sz w:val="28"/>
          <w:szCs w:val="28"/>
          <w:lang w:val="en-US"/>
        </w:rPr>
        <w:t>Kordash</w:t>
      </w:r>
      <w:proofErr w:type="spellEnd"/>
      <w:r w:rsidRPr="00FE0D59">
        <w:rPr>
          <w:color w:val="2C2B2B"/>
          <w:sz w:val="28"/>
          <w:szCs w:val="28"/>
          <w:lang w:val="en-US"/>
        </w:rPr>
        <w:t xml:space="preserve"> (Royal Institute of Technology). The audit considered questions about development of human resources in term of reception, training, promotion of personnel. Also participants of this trip participated in a seminar training on «Strategic Management of Universities» on ISMO «Institute on Strategic Management of Universities» project.</w:t>
      </w:r>
    </w:p>
    <w:p w:rsidR="00FC48F8" w:rsidRPr="00FE0D59" w:rsidRDefault="00FC48F8" w:rsidP="00FE0D5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C48F8" w:rsidRPr="00FE0D59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94633"/>
    <w:multiLevelType w:val="multilevel"/>
    <w:tmpl w:val="A2E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277E1"/>
    <w:multiLevelType w:val="multilevel"/>
    <w:tmpl w:val="A98C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8682E"/>
    <w:rsid w:val="00183010"/>
    <w:rsid w:val="001D61E9"/>
    <w:rsid w:val="005B40A1"/>
    <w:rsid w:val="006D448A"/>
    <w:rsid w:val="00724A97"/>
    <w:rsid w:val="007877AA"/>
    <w:rsid w:val="0087674A"/>
    <w:rsid w:val="009254E2"/>
    <w:rsid w:val="009B7403"/>
    <w:rsid w:val="00A4645E"/>
    <w:rsid w:val="00B8139E"/>
    <w:rsid w:val="00CB7ABC"/>
    <w:rsid w:val="00CF3939"/>
    <w:rsid w:val="00DD320B"/>
    <w:rsid w:val="00E52267"/>
    <w:rsid w:val="00FC48F8"/>
    <w:rsid w:val="00FC647F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45E"/>
  </w:style>
  <w:style w:type="paragraph" w:customStyle="1" w:styleId="post-author">
    <w:name w:val="post-author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A4645E"/>
  </w:style>
  <w:style w:type="paragraph" w:styleId="a5">
    <w:name w:val="Normal (Web)"/>
    <w:basedOn w:val="a"/>
    <w:uiPriority w:val="99"/>
    <w:semiHidden/>
    <w:unhideWhenUsed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4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45E"/>
  </w:style>
  <w:style w:type="paragraph" w:customStyle="1" w:styleId="post-author">
    <w:name w:val="post-author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A4645E"/>
  </w:style>
  <w:style w:type="paragraph" w:styleId="a5">
    <w:name w:val="Normal (Web)"/>
    <w:basedOn w:val="a"/>
    <w:uiPriority w:val="99"/>
    <w:semiHidden/>
    <w:unhideWhenUsed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4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kgmu.kz/wp-content/uploads/xx3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Гараева </cp:lastModifiedBy>
  <cp:revision>34</cp:revision>
  <cp:lastPrinted>2017-04-21T06:45:00Z</cp:lastPrinted>
  <dcterms:created xsi:type="dcterms:W3CDTF">2017-04-17T11:10:00Z</dcterms:created>
  <dcterms:modified xsi:type="dcterms:W3CDTF">2017-04-21T06:45:00Z</dcterms:modified>
</cp:coreProperties>
</file>